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C4BD99" w14:paraId="054D0DF8" wp14:textId="2FB4FC89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C4BD99" w:rsidR="4A8FC5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Veldt Compare and Contrast Graphic Organizer</w:t>
      </w:r>
    </w:p>
    <w:p xmlns:wp14="http://schemas.microsoft.com/office/word/2010/wordml" w:rsidP="29C4BD99" w14:paraId="2F0B9804" wp14:textId="4A269E3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C4BD99" w:rsidR="4A8FC5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Instructions:</w:t>
      </w:r>
      <w:r w:rsidRPr="29C4BD99" w:rsidR="4A8FC5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Use this graphic organizer to identify noticeable similarities and differences between the original “The Veldt” short story (Ray Bradbury), and at least two of the film adaptations listed. </w:t>
      </w:r>
      <w:r w:rsidRPr="29C4BD99" w:rsidR="4A8FC54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Tip</w:t>
      </w:r>
      <w:r w:rsidRPr="29C4BD99" w:rsidR="4A8FC5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Use bullets to organize/separate your text in the columns for similarities and differences. </w:t>
      </w:r>
    </w:p>
    <w:p xmlns:wp14="http://schemas.microsoft.com/office/word/2010/wordml" w:rsidP="29C4BD99" w14:paraId="5F2CA181" wp14:textId="230BA56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9C4BD99" w:rsidTr="29C4BD99" w14:paraId="3F31E870">
        <w:tc>
          <w:tcPr>
            <w:tcW w:w="2340" w:type="dxa"/>
            <w:tcMar/>
            <w:vAlign w:val="top"/>
          </w:tcPr>
          <w:p w:rsidR="29C4BD99" w:rsidP="29C4BD99" w:rsidRDefault="29C4BD99" w14:paraId="017B3C29" w14:textId="1AC2A2B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C4BD99" w:rsidR="29C4BD9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Versions of “Lamb to the Slaughter”</w:t>
            </w:r>
          </w:p>
        </w:tc>
        <w:tc>
          <w:tcPr>
            <w:tcW w:w="2340" w:type="dxa"/>
            <w:tcMar/>
            <w:vAlign w:val="top"/>
          </w:tcPr>
          <w:p w:rsidR="29C4BD99" w:rsidP="29C4BD99" w:rsidRDefault="29C4BD99" w14:paraId="564825B4" w14:textId="6340BF1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C4BD99" w:rsidR="29C4BD9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Similarities to the original story</w:t>
            </w:r>
          </w:p>
        </w:tc>
        <w:tc>
          <w:tcPr>
            <w:tcW w:w="2340" w:type="dxa"/>
            <w:tcMar/>
            <w:vAlign w:val="top"/>
          </w:tcPr>
          <w:p w:rsidR="29C4BD99" w:rsidP="29C4BD99" w:rsidRDefault="29C4BD99" w14:paraId="021715A7" w14:textId="50DDB9C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C4BD99" w:rsidR="29C4BD9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Differences to the original story</w:t>
            </w:r>
          </w:p>
        </w:tc>
        <w:tc>
          <w:tcPr>
            <w:tcW w:w="2340" w:type="dxa"/>
            <w:tcMar/>
            <w:vAlign w:val="top"/>
          </w:tcPr>
          <w:p w:rsidR="29C4BD99" w:rsidP="29C4BD99" w:rsidRDefault="29C4BD99" w14:paraId="7F5CBFD7" w14:textId="38C51A7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C4BD99" w:rsidR="29C4BD9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How do the differences affect the story?</w:t>
            </w:r>
          </w:p>
        </w:tc>
      </w:tr>
      <w:tr w:rsidR="29C4BD99" w:rsidTr="29C4BD99" w14:paraId="491D3A25">
        <w:tc>
          <w:tcPr>
            <w:tcW w:w="2340" w:type="dxa"/>
            <w:tcMar/>
            <w:vAlign w:val="top"/>
          </w:tcPr>
          <w:p w:rsidR="2D9E4B11" w:rsidP="29C4BD99" w:rsidRDefault="2D9E4B11" w14:paraId="2851022A" w14:textId="2855018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-US"/>
              </w:rPr>
            </w:pPr>
            <w:r w:rsidRPr="29C4BD99" w:rsidR="2D9E4B1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-US"/>
              </w:rPr>
              <w:t xml:space="preserve">The Ray Bradbury Theater: The Veldt </w:t>
            </w:r>
            <w:r w:rsidRPr="29C4BD99" w:rsidR="2D9E4B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(S04E11</w:t>
            </w:r>
            <w:r w:rsidRPr="29C4BD99" w:rsidR="14A184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/1989)</w:t>
            </w:r>
          </w:p>
        </w:tc>
        <w:tc>
          <w:tcPr>
            <w:tcW w:w="2340" w:type="dxa"/>
            <w:tcMar/>
            <w:vAlign w:val="top"/>
          </w:tcPr>
          <w:p w:rsidR="29C4BD99" w:rsidP="29C4BD99" w:rsidRDefault="29C4BD99" w14:paraId="6E8A5A29" w14:textId="2925B68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40" w:type="dxa"/>
            <w:tcMar/>
            <w:vAlign w:val="top"/>
          </w:tcPr>
          <w:p w:rsidR="29C4BD99" w:rsidP="29C4BD99" w:rsidRDefault="29C4BD99" w14:paraId="0C8F9B5A" w14:textId="7809EE5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40" w:type="dxa"/>
            <w:tcMar/>
            <w:vAlign w:val="top"/>
          </w:tcPr>
          <w:p w:rsidR="29C4BD99" w:rsidP="29C4BD99" w:rsidRDefault="29C4BD99" w14:paraId="3215E42E" w14:textId="56E4A4B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9C4BD99" w:rsidTr="29C4BD99" w14:paraId="1D45CDD7">
        <w:tc>
          <w:tcPr>
            <w:tcW w:w="2340" w:type="dxa"/>
            <w:tcMar/>
            <w:vAlign w:val="top"/>
          </w:tcPr>
          <w:p w:rsidR="14A18479" w:rsidP="29C4BD99" w:rsidRDefault="14A18479" w14:paraId="1603F32A" w14:textId="1DFF198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29C4BD99" w:rsidR="14A1847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-US"/>
              </w:rPr>
              <w:t>The Illustrated Man: The Veldt</w:t>
            </w:r>
            <w:r w:rsidRPr="29C4BD99" w:rsidR="14A184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(1969 movie)</w:t>
            </w:r>
          </w:p>
        </w:tc>
        <w:tc>
          <w:tcPr>
            <w:tcW w:w="2340" w:type="dxa"/>
            <w:tcMar/>
            <w:vAlign w:val="top"/>
          </w:tcPr>
          <w:p w:rsidR="29C4BD99" w:rsidP="29C4BD99" w:rsidRDefault="29C4BD99" w14:paraId="75A11647" w14:textId="58A0F3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40" w:type="dxa"/>
            <w:tcMar/>
            <w:vAlign w:val="top"/>
          </w:tcPr>
          <w:p w:rsidR="29C4BD99" w:rsidP="29C4BD99" w:rsidRDefault="29C4BD99" w14:paraId="4B2A211D" w14:textId="272EA68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40" w:type="dxa"/>
            <w:tcMar/>
            <w:vAlign w:val="top"/>
          </w:tcPr>
          <w:p w:rsidR="29C4BD99" w:rsidP="29C4BD99" w:rsidRDefault="29C4BD99" w14:paraId="1237254B" w14:textId="1F3E78C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29C4BD99" w14:paraId="55A762F3" wp14:textId="12CBC38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9C4BD99" w14:paraId="784ACBCD" wp14:textId="08135E7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9C4BD99" w14:paraId="282AF89D" wp14:textId="5AEAD98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9C4BD99" w14:paraId="2C078E63" wp14:textId="01D4BAA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2759FD"/>
    <w:rsid w:val="14A18479"/>
    <w:rsid w:val="2175E3B5"/>
    <w:rsid w:val="2175E3B5"/>
    <w:rsid w:val="29C4BD99"/>
    <w:rsid w:val="2D9E4B11"/>
    <w:rsid w:val="3D2759FD"/>
    <w:rsid w:val="450C5933"/>
    <w:rsid w:val="4A8FC54A"/>
    <w:rsid w:val="4F9608E3"/>
    <w:rsid w:val="66C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59FD"/>
  <w15:chartTrackingRefBased/>
  <w15:docId w15:val="{9c09db4e-9682-469a-94c8-dce9e27a27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2021-03-26T06:15:00.4314315Z</dcterms:created>
  <dcterms:modified xsi:type="dcterms:W3CDTF">2021-03-26T06:18:27.2543724Z</dcterms:modified>
  <dc:creator>Reygan Reed (Henderson Middle)</dc:creator>
  <lastModifiedBy>Reygan Reed (Henderson Middle)</lastModifiedBy>
</coreProperties>
</file>